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8AF" w:rsidRDefault="00681080">
      <w:pPr>
        <w:rPr>
          <w:rFonts w:ascii="Times New Roman" w:hAnsi="Times New Roman" w:cs="Times New Roman"/>
          <w:b/>
          <w:sz w:val="28"/>
        </w:rPr>
      </w:pPr>
      <w:r w:rsidRPr="00681080">
        <w:rPr>
          <w:rFonts w:ascii="Times New Roman" w:hAnsi="Times New Roman" w:cs="Times New Roman"/>
          <w:b/>
          <w:sz w:val="28"/>
        </w:rPr>
        <w:t>Календарно-тематическое планирование, 1</w:t>
      </w:r>
      <w:r w:rsidR="00DA2DDB">
        <w:rPr>
          <w:rFonts w:ascii="Times New Roman" w:hAnsi="Times New Roman" w:cs="Times New Roman"/>
          <w:b/>
          <w:sz w:val="28"/>
        </w:rPr>
        <w:t>1</w:t>
      </w:r>
      <w:r w:rsidRPr="00681080">
        <w:rPr>
          <w:rFonts w:ascii="Times New Roman" w:hAnsi="Times New Roman" w:cs="Times New Roman"/>
          <w:b/>
          <w:sz w:val="28"/>
        </w:rPr>
        <w:t xml:space="preserve"> класс</w:t>
      </w:r>
    </w:p>
    <w:tbl>
      <w:tblPr>
        <w:tblStyle w:val="a4"/>
        <w:tblW w:w="13381" w:type="dxa"/>
        <w:tblInd w:w="108" w:type="dxa"/>
        <w:tblLook w:val="04A0"/>
      </w:tblPr>
      <w:tblGrid>
        <w:gridCol w:w="701"/>
        <w:gridCol w:w="3977"/>
        <w:gridCol w:w="992"/>
        <w:gridCol w:w="1276"/>
        <w:gridCol w:w="1276"/>
        <w:gridCol w:w="5130"/>
        <w:gridCol w:w="15"/>
        <w:gridCol w:w="14"/>
      </w:tblGrid>
      <w:tr w:rsidR="00DA2DDB" w:rsidRPr="00C4671D" w:rsidTr="00DA2DDB">
        <w:trPr>
          <w:trHeight w:val="420"/>
        </w:trPr>
        <w:tc>
          <w:tcPr>
            <w:tcW w:w="701" w:type="dxa"/>
          </w:tcPr>
          <w:p w:rsidR="00DA2DDB" w:rsidRPr="00C4671D" w:rsidRDefault="00DA2DDB" w:rsidP="000C7FDD">
            <w:pPr>
              <w:pStyle w:val="a3"/>
              <w:tabs>
                <w:tab w:val="right" w:pos="601"/>
              </w:tabs>
              <w:spacing w:before="100" w:beforeAutospacing="1" w:after="100" w:afterAutospacing="1"/>
              <w:ind w:left="-43" w:hanging="1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урока</w:t>
            </w:r>
          </w:p>
        </w:tc>
        <w:tc>
          <w:tcPr>
            <w:tcW w:w="3977" w:type="dxa"/>
          </w:tcPr>
          <w:p w:rsidR="00DA2DDB" w:rsidRPr="00C4671D" w:rsidRDefault="00DA2DDB" w:rsidP="000C7FDD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класс</w:t>
            </w:r>
          </w:p>
        </w:tc>
        <w:tc>
          <w:tcPr>
            <w:tcW w:w="992" w:type="dxa"/>
          </w:tcPr>
          <w:p w:rsidR="00DA2DDB" w:rsidRPr="00C4671D" w:rsidRDefault="00DA2DDB" w:rsidP="000C7FDD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A2DDB" w:rsidRPr="00C4671D" w:rsidRDefault="00DA2DDB" w:rsidP="000C7FDD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159" w:type="dxa"/>
            <w:gridSpan w:val="3"/>
            <w:tcBorders>
              <w:left w:val="single" w:sz="4" w:space="0" w:color="auto"/>
            </w:tcBorders>
          </w:tcPr>
          <w:p w:rsidR="00DA2DDB" w:rsidRPr="00C4671D" w:rsidRDefault="00DA2DDB" w:rsidP="000C7FDD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основных учебных действий учащихся</w:t>
            </w:r>
          </w:p>
        </w:tc>
      </w:tr>
      <w:tr w:rsidR="00884218" w:rsidTr="00DA2DDB">
        <w:trPr>
          <w:gridAfter w:val="2"/>
          <w:wAfter w:w="29" w:type="dxa"/>
        </w:trPr>
        <w:tc>
          <w:tcPr>
            <w:tcW w:w="701" w:type="dxa"/>
          </w:tcPr>
          <w:p w:rsidR="00884218" w:rsidRDefault="00884218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884218" w:rsidRPr="00EF6384" w:rsidRDefault="00884218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F6384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11 класс</w:t>
            </w:r>
          </w:p>
        </w:tc>
        <w:tc>
          <w:tcPr>
            <w:tcW w:w="992" w:type="dxa"/>
          </w:tcPr>
          <w:p w:rsidR="00884218" w:rsidRPr="007A5F64" w:rsidRDefault="00884218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884218" w:rsidRPr="007A5F64" w:rsidRDefault="00DA2DDB" w:rsidP="00195D53">
            <w:pPr>
              <w:spacing w:before="100" w:beforeAutospacing="1" w:after="100" w:afterAutospacing="1"/>
              <w:ind w:lef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884218" w:rsidRPr="007A5F64" w:rsidRDefault="00DA2DDB" w:rsidP="00195D53">
            <w:pPr>
              <w:spacing w:before="100" w:beforeAutospacing="1" w:after="100" w:afterAutospacing="1"/>
              <w:ind w:lef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5130" w:type="dxa"/>
            <w:tcBorders>
              <w:left w:val="single" w:sz="4" w:space="0" w:color="auto"/>
            </w:tcBorders>
            <w:vAlign w:val="bottom"/>
          </w:tcPr>
          <w:p w:rsidR="00884218" w:rsidRPr="007A5F64" w:rsidRDefault="00884218" w:rsidP="0092675B">
            <w:pPr>
              <w:spacing w:before="100" w:beforeAutospacing="1" w:after="100" w:afterAutospacing="1"/>
              <w:ind w:lef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5D53" w:rsidTr="00DA2DDB">
        <w:trPr>
          <w:gridAfter w:val="2"/>
          <w:wAfter w:w="29" w:type="dxa"/>
        </w:trPr>
        <w:tc>
          <w:tcPr>
            <w:tcW w:w="701" w:type="dxa"/>
          </w:tcPr>
          <w:p w:rsidR="00195D53" w:rsidRDefault="00195D53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195D53" w:rsidRPr="00195D53" w:rsidRDefault="00195D53" w:rsidP="0014551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95D53">
              <w:rPr>
                <w:rFonts w:ascii="Times New Roman" w:hAnsi="Times New Roman" w:cs="Times New Roman"/>
                <w:b/>
                <w:sz w:val="24"/>
                <w:szCs w:val="28"/>
              </w:rPr>
              <w:t>Тема  1.  Основные  направления  деятельности</w:t>
            </w:r>
          </w:p>
          <w:p w:rsidR="00195D53" w:rsidRPr="00195D53" w:rsidRDefault="00195D53" w:rsidP="001455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D5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современного Кубанского казачьего войска </w:t>
            </w:r>
          </w:p>
        </w:tc>
        <w:tc>
          <w:tcPr>
            <w:tcW w:w="992" w:type="dxa"/>
          </w:tcPr>
          <w:p w:rsidR="00195D53" w:rsidRPr="00195D53" w:rsidRDefault="00195D53" w:rsidP="001455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D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195D53" w:rsidRPr="007A5F64" w:rsidRDefault="00195D53" w:rsidP="00195D53">
            <w:pPr>
              <w:spacing w:before="100" w:beforeAutospacing="1" w:after="100" w:afterAutospacing="1"/>
              <w:ind w:lef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195D53" w:rsidRPr="007A5F64" w:rsidRDefault="00195D53" w:rsidP="00195D53">
            <w:pPr>
              <w:spacing w:before="100" w:beforeAutospacing="1" w:after="100" w:afterAutospacing="1"/>
              <w:ind w:lef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  <w:tcBorders>
              <w:left w:val="single" w:sz="4" w:space="0" w:color="auto"/>
            </w:tcBorders>
            <w:vAlign w:val="bottom"/>
          </w:tcPr>
          <w:p w:rsidR="00195D53" w:rsidRPr="007A5F64" w:rsidRDefault="00195D53" w:rsidP="0092675B">
            <w:pPr>
              <w:spacing w:before="100" w:beforeAutospacing="1" w:after="100" w:afterAutospacing="1"/>
              <w:ind w:lef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5D53" w:rsidTr="00DA2DDB">
        <w:trPr>
          <w:gridAfter w:val="2"/>
          <w:wAfter w:w="29" w:type="dxa"/>
        </w:trPr>
        <w:tc>
          <w:tcPr>
            <w:tcW w:w="701" w:type="dxa"/>
          </w:tcPr>
          <w:p w:rsidR="00195D53" w:rsidRDefault="00195D53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7" w:type="dxa"/>
          </w:tcPr>
          <w:p w:rsidR="00195D53" w:rsidRPr="004524F7" w:rsidRDefault="00195D53" w:rsidP="00195D5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Основные  казачьи  праздники  современного  Кубанского  казачьего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войска.  Почетный  караул  Кубанского  казачьего  войска  и  церемониал  «Час</w:t>
            </w:r>
          </w:p>
          <w:p w:rsidR="00195D53" w:rsidRPr="00EF6384" w:rsidRDefault="00195D53" w:rsidP="00195D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Славы  Кубани».  </w:t>
            </w:r>
          </w:p>
        </w:tc>
        <w:tc>
          <w:tcPr>
            <w:tcW w:w="992" w:type="dxa"/>
          </w:tcPr>
          <w:p w:rsidR="00195D53" w:rsidRPr="007A5F64" w:rsidRDefault="00195D53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95D53" w:rsidRDefault="00195D53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6B01" w:rsidRDefault="00DE6B01" w:rsidP="00DE6B0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1-5.09</w:t>
            </w:r>
          </w:p>
          <w:p w:rsidR="00195D53" w:rsidRDefault="00DE6B01" w:rsidP="00DE6B0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7-12.09</w:t>
            </w:r>
          </w:p>
          <w:p w:rsidR="00195D53" w:rsidRDefault="00195D53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95D53" w:rsidRPr="007A5F64" w:rsidRDefault="00195D53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95D53" w:rsidRDefault="00195D53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95D53" w:rsidRDefault="00195D53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95D53" w:rsidRDefault="00195D53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95D53" w:rsidRPr="007A5F64" w:rsidRDefault="00195D53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  <w:tcBorders>
              <w:left w:val="single" w:sz="4" w:space="0" w:color="auto"/>
            </w:tcBorders>
          </w:tcPr>
          <w:p w:rsidR="00195D53" w:rsidRPr="00195D53" w:rsidRDefault="00195D53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Кубани, выдающимся личностям Кубани.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Записывать и фиксировать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информацию об окружающем мире с помощью инструментов ИКТ. Осознанно и произвольно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строить сообщения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в устной и письменной форме.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Устанавливать аналогии</w:t>
            </w:r>
          </w:p>
        </w:tc>
      </w:tr>
      <w:tr w:rsidR="00195D53" w:rsidTr="00DA2DDB">
        <w:trPr>
          <w:gridAfter w:val="2"/>
          <w:wAfter w:w="29" w:type="dxa"/>
        </w:trPr>
        <w:tc>
          <w:tcPr>
            <w:tcW w:w="701" w:type="dxa"/>
          </w:tcPr>
          <w:p w:rsidR="00195D53" w:rsidRDefault="00195D53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195D53" w:rsidRPr="00195D53" w:rsidRDefault="00195D53" w:rsidP="0014551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95D5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 2.  Кубанское  казачье  войско  в  годы  </w:t>
            </w:r>
            <w:proofErr w:type="gramStart"/>
            <w:r w:rsidRPr="00195D53">
              <w:rPr>
                <w:rFonts w:ascii="Times New Roman" w:hAnsi="Times New Roman" w:cs="Times New Roman"/>
                <w:b/>
                <w:sz w:val="24"/>
                <w:szCs w:val="28"/>
              </w:rPr>
              <w:t>гражданской</w:t>
            </w:r>
            <w:proofErr w:type="gramEnd"/>
          </w:p>
          <w:p w:rsidR="00195D53" w:rsidRPr="00195D53" w:rsidRDefault="00195D53" w:rsidP="001455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войны и периода </w:t>
            </w:r>
            <w:r w:rsidRPr="00195D53">
              <w:rPr>
                <w:rFonts w:ascii="Times New Roman" w:hAnsi="Times New Roman" w:cs="Times New Roman"/>
                <w:b/>
                <w:sz w:val="24"/>
                <w:szCs w:val="28"/>
              </w:rPr>
              <w:t>«</w:t>
            </w:r>
            <w:proofErr w:type="spellStart"/>
            <w:r w:rsidRPr="00195D53">
              <w:rPr>
                <w:rFonts w:ascii="Times New Roman" w:hAnsi="Times New Roman" w:cs="Times New Roman"/>
                <w:b/>
                <w:sz w:val="24"/>
                <w:szCs w:val="28"/>
              </w:rPr>
              <w:t>расказачивания</w:t>
            </w:r>
            <w:proofErr w:type="spellEnd"/>
            <w:r w:rsidRPr="00195D5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» </w:t>
            </w:r>
          </w:p>
        </w:tc>
        <w:tc>
          <w:tcPr>
            <w:tcW w:w="992" w:type="dxa"/>
          </w:tcPr>
          <w:p w:rsidR="00195D53" w:rsidRPr="00195D53" w:rsidRDefault="00195D53" w:rsidP="001455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D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95D53" w:rsidRDefault="00195D53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95D53" w:rsidRDefault="00195D53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30" w:type="dxa"/>
            <w:tcBorders>
              <w:left w:val="single" w:sz="4" w:space="0" w:color="auto"/>
            </w:tcBorders>
          </w:tcPr>
          <w:p w:rsidR="00195D53" w:rsidRPr="007A5F64" w:rsidRDefault="00195D53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E6B01" w:rsidTr="00DA2DDB">
        <w:trPr>
          <w:gridAfter w:val="2"/>
          <w:wAfter w:w="29" w:type="dxa"/>
        </w:trPr>
        <w:tc>
          <w:tcPr>
            <w:tcW w:w="701" w:type="dxa"/>
          </w:tcPr>
          <w:p w:rsidR="00DE6B01" w:rsidRDefault="00DE6B01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7" w:type="dxa"/>
          </w:tcPr>
          <w:p w:rsidR="00DE6B01" w:rsidRPr="004524F7" w:rsidRDefault="00DE6B01" w:rsidP="00195D5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Кубанское  казачье  войско  в  революционных  событиях  1917  г.  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Гражданской войне.</w:t>
            </w:r>
          </w:p>
        </w:tc>
        <w:tc>
          <w:tcPr>
            <w:tcW w:w="992" w:type="dxa"/>
          </w:tcPr>
          <w:p w:rsidR="00DE6B01" w:rsidRDefault="00DE6B01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14-19.09</w:t>
            </w:r>
          </w:p>
          <w:p w:rsidR="00DE6B01" w:rsidRPr="007A5F64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21-26.09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30" w:type="dxa"/>
            <w:vMerge w:val="restart"/>
            <w:tcBorders>
              <w:left w:val="single" w:sz="4" w:space="0" w:color="auto"/>
            </w:tcBorders>
          </w:tcPr>
          <w:p w:rsidR="00DE6B01" w:rsidRDefault="00DE6B01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E6B01" w:rsidRPr="007A5F64" w:rsidRDefault="00DE6B01" w:rsidP="00195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Самостоятельно подбирать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материал. Формулировать вопросы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Подготавливать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небольшие сообщения об истории казачества.</w:t>
            </w:r>
          </w:p>
          <w:p w:rsidR="00DE6B01" w:rsidRPr="007A5F64" w:rsidRDefault="00DE6B01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E6B01" w:rsidTr="00DA2DDB">
        <w:trPr>
          <w:gridAfter w:val="2"/>
          <w:wAfter w:w="29" w:type="dxa"/>
        </w:trPr>
        <w:tc>
          <w:tcPr>
            <w:tcW w:w="701" w:type="dxa"/>
          </w:tcPr>
          <w:p w:rsidR="00DE6B01" w:rsidRDefault="00DE6B01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7" w:type="dxa"/>
          </w:tcPr>
          <w:p w:rsidR="00DE6B01" w:rsidRPr="004524F7" w:rsidRDefault="00DE6B01" w:rsidP="00195D5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Кубанские казаки в эмиграции.</w:t>
            </w:r>
          </w:p>
        </w:tc>
        <w:tc>
          <w:tcPr>
            <w:tcW w:w="992" w:type="dxa"/>
          </w:tcPr>
          <w:p w:rsidR="00DE6B01" w:rsidRDefault="00DE6B01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28.09-3.10</w:t>
            </w:r>
          </w:p>
          <w:p w:rsidR="00DE6B01" w:rsidRPr="007A5F64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5-10.10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</w:tcBorders>
          </w:tcPr>
          <w:p w:rsidR="00DE6B01" w:rsidRPr="007A5F64" w:rsidRDefault="00DE6B01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E6B01" w:rsidTr="00DA2DDB">
        <w:trPr>
          <w:gridAfter w:val="2"/>
          <w:wAfter w:w="29" w:type="dxa"/>
        </w:trPr>
        <w:tc>
          <w:tcPr>
            <w:tcW w:w="701" w:type="dxa"/>
          </w:tcPr>
          <w:p w:rsidR="00DE6B01" w:rsidRDefault="00DE6B01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7" w:type="dxa"/>
          </w:tcPr>
          <w:p w:rsidR="00DE6B01" w:rsidRPr="004524F7" w:rsidRDefault="00DE6B01" w:rsidP="00195D5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Кубанские казаки в 1920</w:t>
            </w:r>
          </w:p>
          <w:p w:rsidR="00DE6B01" w:rsidRPr="00EF6384" w:rsidRDefault="00DE6B01" w:rsidP="00195D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- 1930-е годы XX века</w:t>
            </w:r>
          </w:p>
        </w:tc>
        <w:tc>
          <w:tcPr>
            <w:tcW w:w="992" w:type="dxa"/>
          </w:tcPr>
          <w:p w:rsidR="00DE6B01" w:rsidRPr="007A5F64" w:rsidRDefault="00DE6B01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12-17.10</w:t>
            </w:r>
          </w:p>
          <w:p w:rsidR="00DE6B01" w:rsidRPr="007A5F64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19-24.10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Pr="007A5F64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</w:tcBorders>
          </w:tcPr>
          <w:p w:rsidR="00DE6B01" w:rsidRPr="007A5F64" w:rsidRDefault="00DE6B01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B01" w:rsidTr="00DA2DDB">
        <w:trPr>
          <w:gridAfter w:val="2"/>
          <w:wAfter w:w="29" w:type="dxa"/>
        </w:trPr>
        <w:tc>
          <w:tcPr>
            <w:tcW w:w="701" w:type="dxa"/>
          </w:tcPr>
          <w:p w:rsidR="00DE6B01" w:rsidRDefault="00DE6B01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DE6B01" w:rsidRPr="00195D53" w:rsidRDefault="00DE6B01" w:rsidP="0014551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95D5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 3.  Поминовения  казаков,  погибших  в  годы </w:t>
            </w:r>
          </w:p>
          <w:p w:rsidR="00DE6B01" w:rsidRPr="00195D53" w:rsidRDefault="00DE6B01" w:rsidP="001455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D5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гражданской войны </w:t>
            </w:r>
          </w:p>
        </w:tc>
        <w:tc>
          <w:tcPr>
            <w:tcW w:w="992" w:type="dxa"/>
          </w:tcPr>
          <w:p w:rsidR="00DE6B01" w:rsidRPr="00195D53" w:rsidRDefault="00DE6B01" w:rsidP="001455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D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Pr="007A5F64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Pr="007A5F64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  <w:tcBorders>
              <w:left w:val="single" w:sz="4" w:space="0" w:color="auto"/>
            </w:tcBorders>
          </w:tcPr>
          <w:p w:rsidR="00DE6B01" w:rsidRPr="007A5F64" w:rsidRDefault="00DE6B01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E6B01" w:rsidTr="00793F4A">
        <w:trPr>
          <w:gridAfter w:val="2"/>
          <w:wAfter w:w="29" w:type="dxa"/>
        </w:trPr>
        <w:tc>
          <w:tcPr>
            <w:tcW w:w="701" w:type="dxa"/>
          </w:tcPr>
          <w:p w:rsidR="00DE6B01" w:rsidRDefault="00DE6B01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7" w:type="dxa"/>
          </w:tcPr>
          <w:p w:rsidR="00DE6B01" w:rsidRPr="00EF6384" w:rsidRDefault="00DE6B01" w:rsidP="00195D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Корниловские</w:t>
            </w:r>
            <w:proofErr w:type="spellEnd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  поминовения.  </w:t>
            </w:r>
            <w:proofErr w:type="spellStart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Чамлыкские</w:t>
            </w:r>
            <w:proofErr w:type="spellEnd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  поминовения.  </w:t>
            </w:r>
            <w:proofErr w:type="spellStart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Даховские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поминовения. Апшеронские поминовения. Михайловские поминовения.</w:t>
            </w:r>
          </w:p>
        </w:tc>
        <w:tc>
          <w:tcPr>
            <w:tcW w:w="992" w:type="dxa"/>
          </w:tcPr>
          <w:p w:rsidR="00DE6B01" w:rsidRPr="007A5F64" w:rsidRDefault="00DE6B01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5-7.11</w:t>
            </w:r>
          </w:p>
          <w:p w:rsidR="00DE6B01" w:rsidRPr="007A5F64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9-14.11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DE6B01" w:rsidRPr="007A5F64" w:rsidRDefault="00DE6B01" w:rsidP="00195D53">
            <w:pPr>
              <w:spacing w:before="100" w:beforeAutospacing="1" w:after="100" w:afterAutospacing="1"/>
              <w:ind w:lef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  <w:tcBorders>
              <w:left w:val="single" w:sz="4" w:space="0" w:color="auto"/>
            </w:tcBorders>
            <w:vAlign w:val="bottom"/>
          </w:tcPr>
          <w:p w:rsidR="00DE6B01" w:rsidRPr="007A5F64" w:rsidRDefault="00DE6B01" w:rsidP="0092675B">
            <w:pPr>
              <w:spacing w:before="100" w:beforeAutospacing="1" w:after="100" w:afterAutospacing="1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ланировать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свои действия в соответствии с поставленной задачей и  условиями её реализации</w:t>
            </w:r>
          </w:p>
        </w:tc>
      </w:tr>
      <w:tr w:rsidR="00DE6B01" w:rsidTr="00DA2DDB">
        <w:trPr>
          <w:gridAfter w:val="2"/>
          <w:wAfter w:w="29" w:type="dxa"/>
        </w:trPr>
        <w:tc>
          <w:tcPr>
            <w:tcW w:w="701" w:type="dxa"/>
          </w:tcPr>
          <w:p w:rsidR="00DE6B01" w:rsidRDefault="00DE6B01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DE6B01" w:rsidRPr="00F0012B" w:rsidRDefault="00DE6B01" w:rsidP="0014551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0012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4. Кубанские казаки в годы </w:t>
            </w:r>
            <w:proofErr w:type="gramStart"/>
            <w:r w:rsidRPr="00F0012B">
              <w:rPr>
                <w:rFonts w:ascii="Times New Roman" w:hAnsi="Times New Roman" w:cs="Times New Roman"/>
                <w:b/>
                <w:sz w:val="24"/>
                <w:szCs w:val="28"/>
              </w:rPr>
              <w:t>Великой</w:t>
            </w:r>
            <w:proofErr w:type="gramEnd"/>
            <w:r w:rsidRPr="00F0012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Отечественной</w:t>
            </w:r>
          </w:p>
          <w:p w:rsidR="00DE6B01" w:rsidRPr="00F0012B" w:rsidRDefault="00DE6B01" w:rsidP="001455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012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войны  (1941-1945  гг.)  и  поминовения,  посвященные  памяти кубанских  казаков,  погибших  на  Кубани  в  годы  Великой Отечественной войны </w:t>
            </w:r>
          </w:p>
        </w:tc>
        <w:tc>
          <w:tcPr>
            <w:tcW w:w="992" w:type="dxa"/>
          </w:tcPr>
          <w:p w:rsidR="00DE6B01" w:rsidRPr="00F0012B" w:rsidRDefault="00DE6B01" w:rsidP="001455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01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DE6B01" w:rsidRPr="007A5F64" w:rsidRDefault="00DE6B01" w:rsidP="00195D53">
            <w:pPr>
              <w:spacing w:before="100" w:beforeAutospacing="1" w:after="100" w:afterAutospacing="1"/>
              <w:ind w:lef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DE6B01" w:rsidRPr="007A5F64" w:rsidRDefault="00DE6B01" w:rsidP="00195D53">
            <w:pPr>
              <w:spacing w:before="100" w:beforeAutospacing="1" w:after="100" w:afterAutospacing="1"/>
              <w:ind w:lef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  <w:tcBorders>
              <w:left w:val="single" w:sz="4" w:space="0" w:color="auto"/>
            </w:tcBorders>
            <w:vAlign w:val="bottom"/>
          </w:tcPr>
          <w:p w:rsidR="00DE6B01" w:rsidRDefault="00DE6B01" w:rsidP="0092675B">
            <w:pPr>
              <w:spacing w:before="100" w:beforeAutospacing="1" w:after="100" w:afterAutospacing="1"/>
              <w:ind w:left="75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E6B01" w:rsidTr="008C755E">
        <w:trPr>
          <w:gridAfter w:val="2"/>
          <w:wAfter w:w="29" w:type="dxa"/>
        </w:trPr>
        <w:tc>
          <w:tcPr>
            <w:tcW w:w="701" w:type="dxa"/>
          </w:tcPr>
          <w:p w:rsidR="00DE6B01" w:rsidRDefault="00DE6B01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7" w:type="dxa"/>
          </w:tcPr>
          <w:p w:rsidR="00DE6B01" w:rsidRPr="004524F7" w:rsidRDefault="00DE6B01" w:rsidP="00F0012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Начало Великой Отечественной воны. Мобилизация. Запись кубанских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добровольцев  на  фронт.  Создание  Кубанского  Фонда  обороны  страны.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Создание  казачьих  воинских  подразделений  в  составе  Красной  армии.</w:t>
            </w:r>
          </w:p>
          <w:p w:rsidR="00DE6B01" w:rsidRPr="00F0012B" w:rsidRDefault="00DE6B01" w:rsidP="00F0012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Формирование  17-го  Кубанского  кавалерийского  казачьего  корпуса.</w:t>
            </w:r>
          </w:p>
        </w:tc>
        <w:tc>
          <w:tcPr>
            <w:tcW w:w="992" w:type="dxa"/>
          </w:tcPr>
          <w:p w:rsidR="00DE6B01" w:rsidRPr="00F0012B" w:rsidRDefault="00DE6B01" w:rsidP="001455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12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23-28.11</w:t>
            </w:r>
          </w:p>
          <w:p w:rsidR="00DE6B01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30.11-5.12</w:t>
            </w:r>
          </w:p>
          <w:p w:rsidR="00DE6B01" w:rsidRPr="007A5F64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E6B01" w:rsidRPr="007A5F64" w:rsidRDefault="00DE6B01" w:rsidP="00195D53">
            <w:pPr>
              <w:spacing w:before="100" w:beforeAutospacing="1" w:after="100" w:afterAutospacing="1"/>
              <w:ind w:lef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DE6B01" w:rsidRDefault="00DE6B01" w:rsidP="00F001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Вызвать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интерес  к воинской службе, казачеству; укреплять физическое здоровье учащихся; приучать к дисциплине.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E6B01" w:rsidTr="00DA2DDB">
        <w:trPr>
          <w:gridAfter w:val="2"/>
          <w:wAfter w:w="29" w:type="dxa"/>
        </w:trPr>
        <w:tc>
          <w:tcPr>
            <w:tcW w:w="701" w:type="dxa"/>
          </w:tcPr>
          <w:p w:rsidR="00DE6B01" w:rsidRDefault="00DE6B01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7" w:type="dxa"/>
          </w:tcPr>
          <w:p w:rsidR="00DE6B01" w:rsidRPr="00F0012B" w:rsidRDefault="00DE6B01" w:rsidP="00F0012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Бой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казаков  под  станицей  Кущевской.  4-й  гвардейский  Кубанский  казачий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кавалерийский  корпус.  9-я  пластунская  дивизия.  Военная  форма  одежды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казаков в годы Великой Отечественной войны. Поминовения «Кущевская атака».</w:t>
            </w:r>
          </w:p>
        </w:tc>
        <w:tc>
          <w:tcPr>
            <w:tcW w:w="992" w:type="dxa"/>
          </w:tcPr>
          <w:p w:rsidR="00DE6B01" w:rsidRPr="007A5F64" w:rsidRDefault="00DE6B01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Default="00DE6B01" w:rsidP="00DE6B0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7-12.12</w:t>
            </w:r>
          </w:p>
          <w:p w:rsidR="00DE6B01" w:rsidRPr="007A5F64" w:rsidRDefault="00DE6B01" w:rsidP="00DE6B0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14-19.12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DE6B01" w:rsidRPr="007A5F64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</w:tcBorders>
          </w:tcPr>
          <w:p w:rsidR="00DE6B01" w:rsidRPr="007A5F64" w:rsidRDefault="00DE6B01" w:rsidP="00F001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Планировать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свои действия в соответствии с поставленной задачей и  условиями её реализации</w:t>
            </w:r>
          </w:p>
          <w:p w:rsidR="00DE6B01" w:rsidRPr="007A5F64" w:rsidRDefault="00DE6B01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6B01" w:rsidTr="00DA2DDB">
        <w:trPr>
          <w:gridAfter w:val="2"/>
          <w:wAfter w:w="29" w:type="dxa"/>
        </w:trPr>
        <w:tc>
          <w:tcPr>
            <w:tcW w:w="701" w:type="dxa"/>
          </w:tcPr>
          <w:p w:rsidR="00DE6B01" w:rsidRDefault="00DE6B01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DE6B01" w:rsidRPr="00F0012B" w:rsidRDefault="00DE6B01" w:rsidP="0014551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0012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 5.  Славные  страницы  истории  </w:t>
            </w:r>
            <w:proofErr w:type="gramStart"/>
            <w:r w:rsidRPr="00F0012B">
              <w:rPr>
                <w:rFonts w:ascii="Times New Roman" w:hAnsi="Times New Roman" w:cs="Times New Roman"/>
                <w:b/>
                <w:sz w:val="24"/>
                <w:szCs w:val="28"/>
              </w:rPr>
              <w:t>современного</w:t>
            </w:r>
            <w:proofErr w:type="gramEnd"/>
          </w:p>
          <w:p w:rsidR="00DE6B01" w:rsidRPr="00F0012B" w:rsidRDefault="00DE6B01" w:rsidP="001455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012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Кубанского казачьего войска </w:t>
            </w:r>
          </w:p>
        </w:tc>
        <w:tc>
          <w:tcPr>
            <w:tcW w:w="992" w:type="dxa"/>
          </w:tcPr>
          <w:p w:rsidR="00DE6B01" w:rsidRPr="00F0012B" w:rsidRDefault="00DE6B01" w:rsidP="001455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01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Pr="007A5F64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DE6B01" w:rsidRPr="007A5F64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</w:tcBorders>
          </w:tcPr>
          <w:p w:rsidR="00DE6B01" w:rsidRPr="007A5F64" w:rsidRDefault="00DE6B01" w:rsidP="00F001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E6B01" w:rsidTr="00DA2DDB">
        <w:trPr>
          <w:gridAfter w:val="2"/>
          <w:wAfter w:w="29" w:type="dxa"/>
        </w:trPr>
        <w:tc>
          <w:tcPr>
            <w:tcW w:w="701" w:type="dxa"/>
          </w:tcPr>
          <w:p w:rsidR="00DE6B01" w:rsidRDefault="00DE6B01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77" w:type="dxa"/>
          </w:tcPr>
          <w:p w:rsidR="00DE6B01" w:rsidRPr="004524F7" w:rsidRDefault="00DE6B01" w:rsidP="00F0012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Участие казаков Кубанского казачьего войска в охране общественного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порядка во время проведения зимних Олимпийских и </w:t>
            </w:r>
            <w:proofErr w:type="spellStart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Паралимпийских</w:t>
            </w:r>
            <w:proofErr w:type="spellEnd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игр 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proofErr w:type="gramEnd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. Сочи в 2014 году и этапов </w:t>
            </w:r>
            <w:proofErr w:type="spellStart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Гран-При</w:t>
            </w:r>
            <w:proofErr w:type="spellEnd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 России Формула 1.</w:t>
            </w:r>
          </w:p>
        </w:tc>
        <w:tc>
          <w:tcPr>
            <w:tcW w:w="992" w:type="dxa"/>
          </w:tcPr>
          <w:p w:rsidR="00DE6B01" w:rsidRPr="007A5F64" w:rsidRDefault="00DE6B01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21-26.12</w:t>
            </w:r>
          </w:p>
          <w:p w:rsidR="00DE6B01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28-30.12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DE6B01" w:rsidRPr="007A5F64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</w:tcBorders>
          </w:tcPr>
          <w:p w:rsidR="00DE6B01" w:rsidRPr="007A5F64" w:rsidRDefault="00DE6B01" w:rsidP="00F001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военной историей казачества.</w:t>
            </w:r>
          </w:p>
        </w:tc>
      </w:tr>
      <w:tr w:rsidR="00DE6B01" w:rsidTr="00DA2DDB">
        <w:trPr>
          <w:gridAfter w:val="2"/>
          <w:wAfter w:w="29" w:type="dxa"/>
        </w:trPr>
        <w:tc>
          <w:tcPr>
            <w:tcW w:w="701" w:type="dxa"/>
          </w:tcPr>
          <w:p w:rsidR="00DE6B01" w:rsidRDefault="00DE6B01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977" w:type="dxa"/>
          </w:tcPr>
          <w:p w:rsidR="00DE6B01" w:rsidRPr="004524F7" w:rsidRDefault="00DE6B01" w:rsidP="00F0012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Участие  казаков  Кубанского  казачьего  войска  в  юбилейном  Параде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Победы на Красной площади в </w:t>
            </w:r>
            <w:proofErr w:type="gramStart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proofErr w:type="gramEnd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. Москве в 2015 году.</w:t>
            </w:r>
          </w:p>
        </w:tc>
        <w:tc>
          <w:tcPr>
            <w:tcW w:w="992" w:type="dxa"/>
          </w:tcPr>
          <w:p w:rsidR="00DE6B01" w:rsidRDefault="00DE6B01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Pr="002F5FCC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lang w:eastAsia="ru-RU"/>
              </w:rPr>
              <w:t>11-16.01</w:t>
            </w:r>
          </w:p>
          <w:p w:rsidR="00DE6B01" w:rsidRPr="002F5FCC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lang w:eastAsia="ru-RU"/>
              </w:rPr>
              <w:t>18-23.01</w:t>
            </w:r>
          </w:p>
          <w:p w:rsidR="00DE6B01" w:rsidRPr="002F5FCC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6B01" w:rsidRPr="002F5FCC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DE6B01" w:rsidRPr="007A5F64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</w:tcBorders>
          </w:tcPr>
          <w:p w:rsidR="00DE6B01" w:rsidRPr="007A5F64" w:rsidRDefault="00DE6B01" w:rsidP="00F001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Выступать с сообщением на основе дополнительной литературы и ресурсов  Интернета</w:t>
            </w:r>
          </w:p>
        </w:tc>
      </w:tr>
      <w:tr w:rsidR="00DE6B01" w:rsidTr="00DA2DDB">
        <w:trPr>
          <w:gridAfter w:val="1"/>
          <w:wAfter w:w="14" w:type="dxa"/>
        </w:trPr>
        <w:tc>
          <w:tcPr>
            <w:tcW w:w="701" w:type="dxa"/>
          </w:tcPr>
          <w:p w:rsidR="00DE6B01" w:rsidRDefault="00DE6B01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DE6B01" w:rsidRPr="00F0012B" w:rsidRDefault="00DE6B01" w:rsidP="001455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012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6. Возрождение кубанского казачества </w:t>
            </w:r>
          </w:p>
        </w:tc>
        <w:tc>
          <w:tcPr>
            <w:tcW w:w="992" w:type="dxa"/>
          </w:tcPr>
          <w:p w:rsidR="00DE6B01" w:rsidRPr="00F0012B" w:rsidRDefault="00DE6B01" w:rsidP="001455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01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Pr="007A5F64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Pr="007A5F64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5" w:type="dxa"/>
            <w:gridSpan w:val="2"/>
            <w:tcBorders>
              <w:right w:val="single" w:sz="4" w:space="0" w:color="auto"/>
            </w:tcBorders>
          </w:tcPr>
          <w:p w:rsidR="00DE6B01" w:rsidRPr="007A5F64" w:rsidRDefault="00DE6B01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6B01" w:rsidTr="00A77FB2">
        <w:trPr>
          <w:gridAfter w:val="1"/>
          <w:wAfter w:w="14" w:type="dxa"/>
        </w:trPr>
        <w:tc>
          <w:tcPr>
            <w:tcW w:w="701" w:type="dxa"/>
          </w:tcPr>
          <w:p w:rsidR="00DE6B01" w:rsidRDefault="00DE6B01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77" w:type="dxa"/>
          </w:tcPr>
          <w:p w:rsidR="00DE6B01" w:rsidRPr="009636B7" w:rsidRDefault="00DE6B01" w:rsidP="009636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Создание научного студенческого кружка «Проблемы военной истории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России  и  казачества»  на  базе  Кубанского  государственного  университета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(1988  год).  </w:t>
            </w:r>
          </w:p>
        </w:tc>
        <w:tc>
          <w:tcPr>
            <w:tcW w:w="992" w:type="dxa"/>
          </w:tcPr>
          <w:p w:rsidR="00DE6B01" w:rsidRPr="009636B7" w:rsidRDefault="00DE6B01" w:rsidP="001455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6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Default="00DE6B01" w:rsidP="00DE6B0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lang w:eastAsia="ru-RU"/>
              </w:rPr>
              <w:t>25-30.01</w:t>
            </w:r>
          </w:p>
          <w:p w:rsidR="00DE6B01" w:rsidRPr="002F5FCC" w:rsidRDefault="00DE6B01" w:rsidP="00DE6B0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1-6.02</w:t>
            </w:r>
          </w:p>
          <w:p w:rsidR="00DE6B01" w:rsidRPr="007A5F64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DE6B01" w:rsidRPr="002F5FCC" w:rsidRDefault="00DE6B01" w:rsidP="000C7FDD">
            <w:pPr>
              <w:spacing w:before="100" w:beforeAutospacing="1" w:after="100" w:afterAutospacing="1"/>
              <w:ind w:left="7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E6B01" w:rsidRPr="002F5FCC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gridSpan w:val="2"/>
            <w:tcBorders>
              <w:right w:val="single" w:sz="4" w:space="0" w:color="auto"/>
            </w:tcBorders>
          </w:tcPr>
          <w:p w:rsidR="00DE6B01" w:rsidRPr="007A5F64" w:rsidRDefault="00DE6B01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</w:t>
            </w:r>
          </w:p>
        </w:tc>
      </w:tr>
      <w:tr w:rsidR="00DE6B01" w:rsidTr="00905CE6">
        <w:trPr>
          <w:gridAfter w:val="1"/>
          <w:wAfter w:w="14" w:type="dxa"/>
        </w:trPr>
        <w:tc>
          <w:tcPr>
            <w:tcW w:w="701" w:type="dxa"/>
          </w:tcPr>
          <w:p w:rsidR="00DE6B01" w:rsidRDefault="00DE6B01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77" w:type="dxa"/>
          </w:tcPr>
          <w:p w:rsidR="00DE6B01" w:rsidRPr="009636B7" w:rsidRDefault="00DE6B01" w:rsidP="009636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Образование  казачьих  обществ  на  различных  территориях  Краснодарского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края, Республики Адыгея и Карачаево-Черкесской республики.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Большой  учредительный  круг  казаков  России  (июнь  1990  г.). Образование  </w:t>
            </w:r>
            <w:proofErr w:type="spellStart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Всекубанского</w:t>
            </w:r>
            <w:proofErr w:type="spellEnd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  казачьего  войска.  </w:t>
            </w:r>
          </w:p>
        </w:tc>
        <w:tc>
          <w:tcPr>
            <w:tcW w:w="992" w:type="dxa"/>
          </w:tcPr>
          <w:p w:rsidR="00DE6B01" w:rsidRPr="00DE6B01" w:rsidRDefault="00DE6B01" w:rsidP="001455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B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DE6B01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F5FCC">
              <w:rPr>
                <w:rFonts w:ascii="Times New Roman" w:eastAsia="Times New Roman" w:hAnsi="Times New Roman" w:cs="Times New Roman"/>
                <w:bCs/>
              </w:rPr>
              <w:t>8-13.02</w:t>
            </w:r>
          </w:p>
          <w:p w:rsidR="00DE6B01" w:rsidRPr="002F5FCC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15-20.02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DE6B01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45" w:type="dxa"/>
            <w:gridSpan w:val="2"/>
            <w:tcBorders>
              <w:right w:val="single" w:sz="4" w:space="0" w:color="auto"/>
            </w:tcBorders>
          </w:tcPr>
          <w:p w:rsidR="00DE6B01" w:rsidRPr="007A5F64" w:rsidRDefault="00DE6B01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Продолжить знакомить с военной историей казачества.</w:t>
            </w:r>
          </w:p>
        </w:tc>
      </w:tr>
      <w:tr w:rsidR="00DE6B01" w:rsidTr="00A77FB2">
        <w:trPr>
          <w:gridAfter w:val="2"/>
          <w:wAfter w:w="29" w:type="dxa"/>
        </w:trPr>
        <w:tc>
          <w:tcPr>
            <w:tcW w:w="701" w:type="dxa"/>
          </w:tcPr>
          <w:p w:rsidR="00DE6B01" w:rsidRDefault="00DE6B01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77" w:type="dxa"/>
          </w:tcPr>
          <w:p w:rsidR="00DE6B01" w:rsidRPr="004524F7" w:rsidRDefault="00DE6B01" w:rsidP="009636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Участие кубанских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казаков в военных конфликтах в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Приднестровье 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Абхазии  в  1992-1993  годах.  </w:t>
            </w:r>
            <w:proofErr w:type="spellStart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Приднестровско-Абхазские</w:t>
            </w:r>
            <w:proofErr w:type="spellEnd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  поминовения.</w:t>
            </w:r>
          </w:p>
          <w:p w:rsidR="00DE6B01" w:rsidRPr="00EF6384" w:rsidRDefault="00DE6B01" w:rsidP="009636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Г.Н. Трошев и его роль в жизни Современного Кубанского казачьего войска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992" w:type="dxa"/>
          </w:tcPr>
          <w:p w:rsidR="00DE6B01" w:rsidRPr="007A5F64" w:rsidRDefault="00DE6B01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22-27.02</w:t>
            </w:r>
          </w:p>
          <w:p w:rsidR="00DE6B01" w:rsidRPr="007A5F64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1-6.03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DE6B01" w:rsidRPr="002F5FCC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130" w:type="dxa"/>
            <w:tcBorders>
              <w:left w:val="single" w:sz="4" w:space="0" w:color="auto"/>
            </w:tcBorders>
          </w:tcPr>
          <w:p w:rsidR="00DE6B01" w:rsidRPr="00F0012B" w:rsidRDefault="00DE6B01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Выступать с сообщением на основе дополнительной литературы и ресурсов  Интернета</w:t>
            </w:r>
          </w:p>
        </w:tc>
      </w:tr>
      <w:tr w:rsidR="00DE6B01" w:rsidTr="00DA2DDB">
        <w:trPr>
          <w:gridAfter w:val="2"/>
          <w:wAfter w:w="29" w:type="dxa"/>
        </w:trPr>
        <w:tc>
          <w:tcPr>
            <w:tcW w:w="701" w:type="dxa"/>
          </w:tcPr>
          <w:p w:rsidR="00DE6B01" w:rsidRDefault="00DE6B01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DE6B01" w:rsidRPr="009636B7" w:rsidRDefault="00DE6B01" w:rsidP="001455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36B7">
              <w:rPr>
                <w:rFonts w:ascii="Times New Roman" w:hAnsi="Times New Roman" w:cs="Times New Roman"/>
                <w:b/>
                <w:sz w:val="24"/>
                <w:szCs w:val="28"/>
              </w:rPr>
              <w:t>Тема 7. Новейшая история Кубанского казачьего войска</w:t>
            </w:r>
          </w:p>
        </w:tc>
        <w:tc>
          <w:tcPr>
            <w:tcW w:w="992" w:type="dxa"/>
          </w:tcPr>
          <w:p w:rsidR="00DE6B01" w:rsidRPr="009636B7" w:rsidRDefault="00DE6B01" w:rsidP="001455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36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Pr="007A5F64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left w:val="single" w:sz="4" w:space="0" w:color="auto"/>
            </w:tcBorders>
          </w:tcPr>
          <w:p w:rsidR="00DE6B01" w:rsidRPr="007A5F64" w:rsidRDefault="00DE6B01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</w:tr>
      <w:tr w:rsidR="00DE6B01" w:rsidTr="00DA2DDB">
        <w:trPr>
          <w:gridAfter w:val="2"/>
          <w:wAfter w:w="29" w:type="dxa"/>
        </w:trPr>
        <w:tc>
          <w:tcPr>
            <w:tcW w:w="701" w:type="dxa"/>
          </w:tcPr>
          <w:p w:rsidR="00DE6B01" w:rsidRDefault="00DE6B01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77" w:type="dxa"/>
          </w:tcPr>
          <w:p w:rsidR="00DE6B01" w:rsidRPr="004524F7" w:rsidRDefault="00DE6B01" w:rsidP="009636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Избрание  Н.А.  </w:t>
            </w:r>
            <w:proofErr w:type="spellStart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Долуды</w:t>
            </w:r>
            <w:proofErr w:type="spellEnd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  атаманом  Кубанского  казачьего  войска.</w:t>
            </w:r>
          </w:p>
          <w:p w:rsidR="00DE6B01" w:rsidRPr="009636B7" w:rsidRDefault="00DE6B01" w:rsidP="009636B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Реформы  атамана  Н.А.  </w:t>
            </w:r>
            <w:proofErr w:type="spellStart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Долуды</w:t>
            </w:r>
            <w:proofErr w:type="spellEnd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  и  преобразование  войска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992" w:type="dxa"/>
          </w:tcPr>
          <w:p w:rsidR="00DE6B01" w:rsidRPr="009636B7" w:rsidRDefault="00DE6B01" w:rsidP="001455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6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8-13.03</w:t>
            </w:r>
          </w:p>
          <w:p w:rsidR="00DE6B01" w:rsidRPr="007A5F64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15-20.03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30" w:type="dxa"/>
            <w:vMerge w:val="restart"/>
            <w:tcBorders>
              <w:left w:val="single" w:sz="4" w:space="0" w:color="auto"/>
            </w:tcBorders>
          </w:tcPr>
          <w:p w:rsidR="00DE6B01" w:rsidRDefault="00DE6B01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E6B01" w:rsidRPr="007A5F64" w:rsidRDefault="00DE6B01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обсуждать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полученные сведения по данной теме. Формулировать вопросы</w:t>
            </w:r>
          </w:p>
        </w:tc>
      </w:tr>
      <w:tr w:rsidR="00DE6B01" w:rsidTr="00DA2DDB">
        <w:trPr>
          <w:gridAfter w:val="2"/>
          <w:wAfter w:w="29" w:type="dxa"/>
        </w:trPr>
        <w:tc>
          <w:tcPr>
            <w:tcW w:w="701" w:type="dxa"/>
          </w:tcPr>
          <w:p w:rsidR="00DE6B01" w:rsidRDefault="00DE6B01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977" w:type="dxa"/>
          </w:tcPr>
          <w:p w:rsidR="00DE6B01" w:rsidRPr="004524F7" w:rsidRDefault="00DE6B01" w:rsidP="009636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Совершенствование  </w:t>
            </w:r>
            <w:proofErr w:type="spellStart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внутривойсковой</w:t>
            </w:r>
            <w:proofErr w:type="spellEnd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  нормативно-правовой  базы.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Усиление роли атаманов казачьих обществ. Усиление казачьей дисциплины и</w:t>
            </w:r>
          </w:p>
          <w:p w:rsidR="00DE6B01" w:rsidRPr="00EF6384" w:rsidRDefault="00DE6B01" w:rsidP="009636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формирование  нового  положительного  облика  современного  казака.</w:t>
            </w:r>
          </w:p>
        </w:tc>
        <w:tc>
          <w:tcPr>
            <w:tcW w:w="992" w:type="dxa"/>
          </w:tcPr>
          <w:p w:rsidR="00DE6B01" w:rsidRPr="007A5F64" w:rsidRDefault="00DE6B01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Pr="002F5FCC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31.03-3.04</w:t>
            </w:r>
          </w:p>
          <w:p w:rsidR="00DE6B01" w:rsidRPr="002F5FCC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5-10.04</w:t>
            </w:r>
          </w:p>
          <w:p w:rsidR="00DE6B01" w:rsidRPr="002F5FCC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DE6B01" w:rsidRPr="002F5FCC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E6B01" w:rsidRPr="007A5F64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</w:tcBorders>
          </w:tcPr>
          <w:p w:rsidR="00DE6B01" w:rsidRPr="009636B7" w:rsidRDefault="00DE6B01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E6B01" w:rsidTr="00DA2DDB">
        <w:trPr>
          <w:gridAfter w:val="2"/>
          <w:wAfter w:w="29" w:type="dxa"/>
        </w:trPr>
        <w:tc>
          <w:tcPr>
            <w:tcW w:w="701" w:type="dxa"/>
          </w:tcPr>
          <w:p w:rsidR="00DE6B01" w:rsidRDefault="00DE6B01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DE6B01" w:rsidRPr="009636B7" w:rsidRDefault="00DE6B01" w:rsidP="0014551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636B7">
              <w:rPr>
                <w:rFonts w:ascii="Times New Roman" w:hAnsi="Times New Roman" w:cs="Times New Roman"/>
                <w:b/>
                <w:sz w:val="24"/>
                <w:szCs w:val="28"/>
              </w:rPr>
              <w:t>Тема 8. Государственная политика Российской Федерации</w:t>
            </w:r>
          </w:p>
          <w:p w:rsidR="00DE6B01" w:rsidRPr="009636B7" w:rsidRDefault="00DE6B01" w:rsidP="0014551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636B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и  Краснодарского  края  в  отношении  казачества.    Реестровые казачьи войска России. </w:t>
            </w:r>
          </w:p>
        </w:tc>
        <w:tc>
          <w:tcPr>
            <w:tcW w:w="992" w:type="dxa"/>
          </w:tcPr>
          <w:p w:rsidR="00DE6B01" w:rsidRPr="009636B7" w:rsidRDefault="00DE6B01" w:rsidP="001455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36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30" w:type="dxa"/>
            <w:tcBorders>
              <w:left w:val="single" w:sz="4" w:space="0" w:color="auto"/>
            </w:tcBorders>
          </w:tcPr>
          <w:p w:rsidR="00DE6B01" w:rsidRPr="009636B7" w:rsidRDefault="00DE6B01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</w:tr>
      <w:tr w:rsidR="00DE6B01" w:rsidTr="00DA2DDB">
        <w:trPr>
          <w:gridAfter w:val="2"/>
          <w:wAfter w:w="29" w:type="dxa"/>
        </w:trPr>
        <w:tc>
          <w:tcPr>
            <w:tcW w:w="701" w:type="dxa"/>
          </w:tcPr>
          <w:p w:rsidR="00DE6B01" w:rsidRDefault="00DE6B01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77" w:type="dxa"/>
          </w:tcPr>
          <w:p w:rsidR="00DE6B01" w:rsidRPr="00D8655F" w:rsidRDefault="00DE6B01" w:rsidP="009636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Законодательство  Российской  Федерации  и  Краснодарского  края  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отношении  казачества.  Совет  при  Президенте  Российской  Федерации  по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делам казачества.</w:t>
            </w:r>
          </w:p>
        </w:tc>
        <w:tc>
          <w:tcPr>
            <w:tcW w:w="992" w:type="dxa"/>
          </w:tcPr>
          <w:p w:rsidR="00DE6B01" w:rsidRPr="007A5F64" w:rsidRDefault="00DE6B01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Pr="00FE28CB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FE28CB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12-17.04</w:t>
            </w:r>
          </w:p>
          <w:p w:rsidR="00DE6B01" w:rsidRPr="00FE28CB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FE28CB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19-24.04</w:t>
            </w:r>
          </w:p>
          <w:p w:rsidR="00DE6B01" w:rsidRPr="00FE28CB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6B01" w:rsidRPr="007A5F64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  <w:vMerge w:val="restart"/>
            <w:tcBorders>
              <w:left w:val="single" w:sz="4" w:space="0" w:color="auto"/>
            </w:tcBorders>
          </w:tcPr>
          <w:p w:rsidR="00DE6B01" w:rsidRDefault="00DE6B01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6B01" w:rsidRDefault="00DE6B01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Осознанно и произвольно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строить сообщения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в устной и письменной форме. </w:t>
            </w:r>
          </w:p>
          <w:p w:rsidR="00DE6B01" w:rsidRPr="007A5F64" w:rsidRDefault="00DE6B01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Устанавливать аналогии</w:t>
            </w:r>
          </w:p>
        </w:tc>
      </w:tr>
      <w:tr w:rsidR="00DE6B01" w:rsidTr="00DA2DDB">
        <w:trPr>
          <w:gridAfter w:val="2"/>
          <w:wAfter w:w="29" w:type="dxa"/>
        </w:trPr>
        <w:tc>
          <w:tcPr>
            <w:tcW w:w="701" w:type="dxa"/>
          </w:tcPr>
          <w:p w:rsidR="00DE6B01" w:rsidRDefault="00DE6B01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77" w:type="dxa"/>
          </w:tcPr>
          <w:p w:rsidR="00DE6B01" w:rsidRPr="00D8655F" w:rsidRDefault="00DE6B01" w:rsidP="009636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Реестровые  и  </w:t>
            </w:r>
            <w:proofErr w:type="spellStart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нереестровые</w:t>
            </w:r>
            <w:proofErr w:type="spellEnd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  казаки:  причины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разногласий.  Реестровые  казачьи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войска  России,  их  общие  и 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отличительные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черты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992" w:type="dxa"/>
          </w:tcPr>
          <w:p w:rsidR="00DE6B01" w:rsidRPr="007A5F64" w:rsidRDefault="00DE6B01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Pr="00FE28CB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FE28CB">
              <w:rPr>
                <w:rFonts w:ascii="Times New Roman" w:eastAsia="Times New Roman" w:hAnsi="Times New Roman" w:cs="Times New Roman"/>
                <w:bCs/>
                <w:sz w:val="24"/>
              </w:rPr>
              <w:t>26-30.04</w:t>
            </w:r>
          </w:p>
          <w:p w:rsidR="00DE6B01" w:rsidRPr="00FE28CB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FE28CB">
              <w:rPr>
                <w:rFonts w:ascii="Times New Roman" w:eastAsia="Times New Roman" w:hAnsi="Times New Roman" w:cs="Times New Roman"/>
                <w:bCs/>
                <w:sz w:val="24"/>
              </w:rPr>
              <w:t>3-8.05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</w:tcBorders>
          </w:tcPr>
          <w:p w:rsidR="00DE6B01" w:rsidRPr="007A5F64" w:rsidRDefault="00DE6B01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</w:tr>
      <w:tr w:rsidR="00DE6B01" w:rsidTr="00DA2DDB">
        <w:trPr>
          <w:gridAfter w:val="2"/>
          <w:wAfter w:w="29" w:type="dxa"/>
        </w:trPr>
        <w:tc>
          <w:tcPr>
            <w:tcW w:w="701" w:type="dxa"/>
          </w:tcPr>
          <w:p w:rsidR="00DE6B01" w:rsidRDefault="00DE6B01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DE6B01" w:rsidRPr="009636B7" w:rsidRDefault="00DE6B01" w:rsidP="0014551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636B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 9.  Организация  деятельности  современного Кубанского казачьего войска. Принципы казачьей идеологии.                            </w:t>
            </w:r>
          </w:p>
        </w:tc>
        <w:tc>
          <w:tcPr>
            <w:tcW w:w="992" w:type="dxa"/>
          </w:tcPr>
          <w:p w:rsidR="00DE6B01" w:rsidRPr="009636B7" w:rsidRDefault="00DE6B01" w:rsidP="001455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36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30" w:type="dxa"/>
            <w:tcBorders>
              <w:left w:val="single" w:sz="4" w:space="0" w:color="auto"/>
            </w:tcBorders>
          </w:tcPr>
          <w:p w:rsidR="00DE6B01" w:rsidRPr="007A5F64" w:rsidRDefault="00DE6B01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</w:tr>
      <w:tr w:rsidR="00DE6B01" w:rsidTr="00DA2DDB">
        <w:trPr>
          <w:gridAfter w:val="2"/>
          <w:wAfter w:w="29" w:type="dxa"/>
        </w:trPr>
        <w:tc>
          <w:tcPr>
            <w:tcW w:w="701" w:type="dxa"/>
          </w:tcPr>
          <w:p w:rsidR="00DE6B01" w:rsidRDefault="00DE6B01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77" w:type="dxa"/>
          </w:tcPr>
          <w:p w:rsidR="00DE6B01" w:rsidRPr="004524F7" w:rsidRDefault="00DE6B01" w:rsidP="009636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Нормативные документы Кубанского казачьего войска. Роль атаманов казачьих обществ в жизни современного Кубанского казачьего</w:t>
            </w:r>
          </w:p>
          <w:p w:rsidR="00DE6B01" w:rsidRPr="004524F7" w:rsidRDefault="00DE6B01" w:rsidP="009636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Войска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Принципы  </w:t>
            </w:r>
            <w:proofErr w:type="gramStart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казачьей</w:t>
            </w:r>
            <w:proofErr w:type="gramEnd"/>
          </w:p>
          <w:p w:rsidR="00DE6B01" w:rsidRPr="00EF6384" w:rsidRDefault="00DE6B01" w:rsidP="00DA2D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идеологии современного Кубанского казачьего войска.</w:t>
            </w:r>
          </w:p>
        </w:tc>
        <w:tc>
          <w:tcPr>
            <w:tcW w:w="992" w:type="dxa"/>
          </w:tcPr>
          <w:p w:rsidR="00DE6B01" w:rsidRPr="007A5F64" w:rsidRDefault="00DE6B01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10-15.05</w:t>
            </w:r>
          </w:p>
          <w:p w:rsidR="00DE6B01" w:rsidRPr="007A5F64" w:rsidRDefault="00DE6B01" w:rsidP="000C7FD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17-22.05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E6B01" w:rsidRPr="007A5F64" w:rsidRDefault="00DE6B01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  <w:tcBorders>
              <w:left w:val="single" w:sz="4" w:space="0" w:color="auto"/>
            </w:tcBorders>
          </w:tcPr>
          <w:p w:rsidR="00DE6B01" w:rsidRPr="00DA2DDB" w:rsidRDefault="00DE6B01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Вызвать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интерес  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воинской службе</w:t>
            </w:r>
          </w:p>
        </w:tc>
      </w:tr>
      <w:tr w:rsidR="00DE6B01" w:rsidTr="00DA2DDB">
        <w:trPr>
          <w:gridAfter w:val="2"/>
          <w:wAfter w:w="29" w:type="dxa"/>
        </w:trPr>
        <w:tc>
          <w:tcPr>
            <w:tcW w:w="701" w:type="dxa"/>
          </w:tcPr>
          <w:p w:rsidR="00DE6B01" w:rsidRDefault="00DE6B01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DE6B01" w:rsidRPr="00D8655F" w:rsidRDefault="00DE6B01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6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992" w:type="dxa"/>
          </w:tcPr>
          <w:p w:rsidR="00DE6B01" w:rsidRPr="00D8655F" w:rsidRDefault="00DE6B01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6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ч.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Pr="007A5F64" w:rsidRDefault="00DE6B01" w:rsidP="00681080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6B01" w:rsidRPr="007A5F64" w:rsidRDefault="00DE6B01" w:rsidP="00681080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  <w:tcBorders>
              <w:left w:val="single" w:sz="4" w:space="0" w:color="auto"/>
            </w:tcBorders>
          </w:tcPr>
          <w:p w:rsidR="00DE6B01" w:rsidRPr="007A5F64" w:rsidRDefault="00DE6B01" w:rsidP="00681080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81080" w:rsidRDefault="00681080"/>
    <w:sectPr w:rsidR="00681080" w:rsidSect="009636B7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81080"/>
    <w:rsid w:val="001916B9"/>
    <w:rsid w:val="00195D53"/>
    <w:rsid w:val="00336939"/>
    <w:rsid w:val="004A3BED"/>
    <w:rsid w:val="004D0A7F"/>
    <w:rsid w:val="00681080"/>
    <w:rsid w:val="00884218"/>
    <w:rsid w:val="0092675B"/>
    <w:rsid w:val="009636B7"/>
    <w:rsid w:val="00DA2DDB"/>
    <w:rsid w:val="00DC28AF"/>
    <w:rsid w:val="00DE6B01"/>
    <w:rsid w:val="00F00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080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68108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</cp:lastModifiedBy>
  <cp:revision>5</cp:revision>
  <dcterms:created xsi:type="dcterms:W3CDTF">2020-10-02T12:37:00Z</dcterms:created>
  <dcterms:modified xsi:type="dcterms:W3CDTF">2020-10-02T18:04:00Z</dcterms:modified>
</cp:coreProperties>
</file>